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875" w:rsidRPr="00CB1C49" w:rsidRDefault="00752875" w:rsidP="00752875">
      <w:pPr>
        <w:spacing w:after="0" w:line="240" w:lineRule="auto"/>
        <w:jc w:val="center"/>
        <w:rPr>
          <w:rFonts w:ascii="Times New Roman" w:eastAsia="Times New Roman" w:hAnsi="Times New Roman" w:cs="Times New Roman"/>
          <w:b/>
          <w:color w:val="666666"/>
          <w:sz w:val="24"/>
          <w:szCs w:val="24"/>
          <w:lang w:eastAsia="tr-TR"/>
        </w:rPr>
      </w:pPr>
      <w:r w:rsidRPr="00CB1C49">
        <w:rPr>
          <w:rFonts w:ascii="Times New Roman" w:eastAsia="Times New Roman" w:hAnsi="Times New Roman" w:cs="Times New Roman"/>
          <w:b/>
          <w:color w:val="666666"/>
          <w:sz w:val="24"/>
          <w:szCs w:val="24"/>
          <w:lang w:eastAsia="tr-TR"/>
        </w:rPr>
        <w:t>AÇIKLAMA</w:t>
      </w:r>
    </w:p>
    <w:p w:rsidR="00752875" w:rsidRDefault="00752875" w:rsidP="00752875">
      <w:pPr>
        <w:spacing w:after="0" w:line="240" w:lineRule="auto"/>
        <w:jc w:val="center"/>
        <w:rPr>
          <w:rFonts w:ascii="Times New Roman" w:eastAsia="Times New Roman" w:hAnsi="Times New Roman" w:cs="Times New Roman"/>
          <w:color w:val="666666"/>
          <w:sz w:val="24"/>
          <w:szCs w:val="24"/>
          <w:lang w:eastAsia="tr-TR"/>
        </w:rPr>
      </w:pPr>
    </w:p>
    <w:p w:rsidR="00196AA4" w:rsidRDefault="00196AA4" w:rsidP="00AC3AED">
      <w:pPr>
        <w:spacing w:after="0" w:line="240" w:lineRule="auto"/>
        <w:rPr>
          <w:rFonts w:ascii="Times New Roman" w:eastAsia="Times New Roman" w:hAnsi="Times New Roman" w:cs="Times New Roman"/>
          <w:color w:val="666666"/>
          <w:sz w:val="24"/>
          <w:szCs w:val="24"/>
          <w:lang w:eastAsia="tr-TR"/>
        </w:rPr>
      </w:pPr>
    </w:p>
    <w:p w:rsidR="00196AA4" w:rsidRDefault="00196AA4" w:rsidP="00196AA4">
      <w:pPr>
        <w:spacing w:after="0" w:line="240" w:lineRule="auto"/>
        <w:jc w:val="both"/>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 xml:space="preserve">      Norm kadro güncelleme işlemleri sırasında hatalı yapılan veri girişlerinin düzeltilmesine yönelik Bakanlığımızca çalışma yapıldığı için ihtiyaç ve norm kadro fazlası öğretmenlerin yer değiştirme işlemlerinin ertelendiği daha önce duyurulmuştu. </w:t>
      </w:r>
    </w:p>
    <w:p w:rsidR="0083067C" w:rsidRDefault="0083067C" w:rsidP="00196AA4">
      <w:pPr>
        <w:spacing w:after="0" w:line="240" w:lineRule="auto"/>
        <w:jc w:val="both"/>
        <w:rPr>
          <w:rFonts w:ascii="Times New Roman" w:eastAsia="Times New Roman" w:hAnsi="Times New Roman" w:cs="Times New Roman"/>
          <w:color w:val="666666"/>
          <w:sz w:val="24"/>
          <w:szCs w:val="24"/>
          <w:lang w:eastAsia="tr-TR"/>
        </w:rPr>
      </w:pPr>
    </w:p>
    <w:p w:rsidR="00196AA4" w:rsidRDefault="00196AA4" w:rsidP="00196AA4">
      <w:pPr>
        <w:spacing w:after="0" w:line="240" w:lineRule="auto"/>
        <w:jc w:val="both"/>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 xml:space="preserve">     Bu kapsamda İlimize ait  çalışmalar Bakanlığımızca </w:t>
      </w:r>
      <w:proofErr w:type="gramStart"/>
      <w:r>
        <w:rPr>
          <w:rFonts w:ascii="Times New Roman" w:eastAsia="Times New Roman" w:hAnsi="Times New Roman" w:cs="Times New Roman"/>
          <w:color w:val="666666"/>
          <w:sz w:val="24"/>
          <w:szCs w:val="24"/>
          <w:lang w:eastAsia="tr-TR"/>
        </w:rPr>
        <w:t>tamamlandığından ;</w:t>
      </w:r>
      <w:proofErr w:type="gramEnd"/>
      <w:r>
        <w:rPr>
          <w:rFonts w:ascii="Times New Roman" w:eastAsia="Times New Roman" w:hAnsi="Times New Roman" w:cs="Times New Roman"/>
          <w:color w:val="666666"/>
          <w:sz w:val="24"/>
          <w:szCs w:val="24"/>
          <w:lang w:eastAsia="tr-TR"/>
        </w:rPr>
        <w:t xml:space="preserve"> </w:t>
      </w:r>
    </w:p>
    <w:p w:rsidR="0083067C" w:rsidRDefault="0083067C" w:rsidP="00196AA4">
      <w:pPr>
        <w:spacing w:after="0" w:line="240" w:lineRule="auto"/>
        <w:jc w:val="both"/>
        <w:rPr>
          <w:rFonts w:ascii="Times New Roman" w:eastAsia="Times New Roman" w:hAnsi="Times New Roman" w:cs="Times New Roman"/>
          <w:color w:val="666666"/>
          <w:sz w:val="24"/>
          <w:szCs w:val="24"/>
          <w:lang w:eastAsia="tr-TR"/>
        </w:rPr>
      </w:pPr>
    </w:p>
    <w:p w:rsidR="006C51F7" w:rsidRPr="006C51F7" w:rsidRDefault="006C51F7" w:rsidP="00196AA4">
      <w:pPr>
        <w:pStyle w:val="ListeParagraf"/>
        <w:numPr>
          <w:ilvl w:val="0"/>
          <w:numId w:val="1"/>
        </w:numPr>
        <w:spacing w:after="0" w:line="240" w:lineRule="auto"/>
        <w:jc w:val="both"/>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Güncellenen norm kadro sayılarına göre ö</w:t>
      </w:r>
      <w:r w:rsidRPr="00196AA4">
        <w:rPr>
          <w:rFonts w:ascii="Times New Roman" w:eastAsia="Times New Roman" w:hAnsi="Times New Roman" w:cs="Times New Roman"/>
          <w:color w:val="666666"/>
          <w:sz w:val="24"/>
          <w:szCs w:val="24"/>
          <w:lang w:eastAsia="tr-TR"/>
        </w:rPr>
        <w:t xml:space="preserve">ğretmen ihtiyacı bulunan eğitim kurumları ile öğretmen fazlalığı bulunan eğitim kurumları </w:t>
      </w:r>
      <w:r>
        <w:rPr>
          <w:rFonts w:ascii="Times New Roman" w:eastAsia="Times New Roman" w:hAnsi="Times New Roman" w:cs="Times New Roman"/>
          <w:color w:val="666666"/>
          <w:sz w:val="24"/>
          <w:szCs w:val="24"/>
          <w:lang w:eastAsia="tr-TR"/>
        </w:rPr>
        <w:t xml:space="preserve">güncellemiştir. </w:t>
      </w:r>
    </w:p>
    <w:p w:rsidR="00196AA4" w:rsidRDefault="00196AA4" w:rsidP="00196AA4">
      <w:pPr>
        <w:pStyle w:val="ListeParagraf"/>
        <w:numPr>
          <w:ilvl w:val="0"/>
          <w:numId w:val="1"/>
        </w:numPr>
        <w:spacing w:after="0" w:line="240" w:lineRule="auto"/>
        <w:jc w:val="both"/>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İ</w:t>
      </w:r>
      <w:r w:rsidRPr="00196AA4">
        <w:rPr>
          <w:rFonts w:ascii="Times New Roman" w:eastAsia="Times New Roman" w:hAnsi="Times New Roman" w:cs="Times New Roman"/>
          <w:color w:val="666666"/>
          <w:sz w:val="24"/>
          <w:szCs w:val="24"/>
          <w:lang w:eastAsia="tr-TR"/>
        </w:rPr>
        <w:t>htiyaç ve norm kadro fazlası öğretmenlerin yer değiştirm</w:t>
      </w:r>
      <w:r w:rsidR="006C51F7">
        <w:rPr>
          <w:rFonts w:ascii="Times New Roman" w:eastAsia="Times New Roman" w:hAnsi="Times New Roman" w:cs="Times New Roman"/>
          <w:color w:val="666666"/>
          <w:sz w:val="24"/>
          <w:szCs w:val="24"/>
          <w:lang w:eastAsia="tr-TR"/>
        </w:rPr>
        <w:t xml:space="preserve">e işlemlerine ilişkin süreci </w:t>
      </w:r>
      <w:proofErr w:type="gramStart"/>
      <w:r w:rsidR="006C51F7">
        <w:rPr>
          <w:rFonts w:ascii="Times New Roman" w:eastAsia="Times New Roman" w:hAnsi="Times New Roman" w:cs="Times New Roman"/>
          <w:color w:val="666666"/>
          <w:sz w:val="24"/>
          <w:szCs w:val="24"/>
          <w:lang w:eastAsia="tr-TR"/>
        </w:rPr>
        <w:t xml:space="preserve">belirtir </w:t>
      </w:r>
      <w:r>
        <w:rPr>
          <w:rFonts w:ascii="Times New Roman" w:eastAsia="Times New Roman" w:hAnsi="Times New Roman" w:cs="Times New Roman"/>
          <w:color w:val="666666"/>
          <w:sz w:val="24"/>
          <w:szCs w:val="24"/>
          <w:lang w:eastAsia="tr-TR"/>
        </w:rPr>
        <w:t xml:space="preserve"> yeni</w:t>
      </w:r>
      <w:proofErr w:type="gramEnd"/>
      <w:r>
        <w:rPr>
          <w:rFonts w:ascii="Times New Roman" w:eastAsia="Times New Roman" w:hAnsi="Times New Roman" w:cs="Times New Roman"/>
          <w:color w:val="666666"/>
          <w:sz w:val="24"/>
          <w:szCs w:val="24"/>
          <w:lang w:eastAsia="tr-TR"/>
        </w:rPr>
        <w:t xml:space="preserve"> bir takvim düzenlenmiştir. </w:t>
      </w:r>
    </w:p>
    <w:p w:rsidR="00196AA4" w:rsidRDefault="006C51F7" w:rsidP="003B4E58">
      <w:pPr>
        <w:pStyle w:val="ListeParagraf"/>
        <w:numPr>
          <w:ilvl w:val="0"/>
          <w:numId w:val="1"/>
        </w:numPr>
        <w:spacing w:after="0" w:line="240" w:lineRule="auto"/>
        <w:jc w:val="both"/>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 xml:space="preserve">09/11/2018 tarih ve 21393602 </w:t>
      </w:r>
      <w:proofErr w:type="gramStart"/>
      <w:r>
        <w:rPr>
          <w:rFonts w:ascii="Times New Roman" w:eastAsia="Times New Roman" w:hAnsi="Times New Roman" w:cs="Times New Roman"/>
          <w:color w:val="666666"/>
          <w:sz w:val="24"/>
          <w:szCs w:val="24"/>
          <w:lang w:eastAsia="tr-TR"/>
        </w:rPr>
        <w:t xml:space="preserve">sayılı </w:t>
      </w:r>
      <w:r w:rsidR="00196AA4" w:rsidRPr="006C51F7">
        <w:rPr>
          <w:rFonts w:ascii="Times New Roman" w:eastAsia="Times New Roman" w:hAnsi="Times New Roman" w:cs="Times New Roman"/>
          <w:color w:val="666666"/>
          <w:sz w:val="24"/>
          <w:szCs w:val="24"/>
          <w:lang w:eastAsia="tr-TR"/>
        </w:rPr>
        <w:t xml:space="preserve"> </w:t>
      </w:r>
      <w:r>
        <w:rPr>
          <w:rFonts w:ascii="Times New Roman" w:eastAsia="Times New Roman" w:hAnsi="Times New Roman" w:cs="Times New Roman"/>
          <w:color w:val="666666"/>
          <w:sz w:val="24"/>
          <w:szCs w:val="24"/>
          <w:lang w:eastAsia="tr-TR"/>
        </w:rPr>
        <w:t>duyuru</w:t>
      </w:r>
      <w:proofErr w:type="gramEnd"/>
      <w:r>
        <w:rPr>
          <w:rFonts w:ascii="Times New Roman" w:eastAsia="Times New Roman" w:hAnsi="Times New Roman" w:cs="Times New Roman"/>
          <w:color w:val="666666"/>
          <w:sz w:val="24"/>
          <w:szCs w:val="24"/>
          <w:lang w:eastAsia="tr-TR"/>
        </w:rPr>
        <w:t xml:space="preserve"> yazımıza istinaden yapılan başvurular geçersiz olduğundan yer değiştirme isteğinde bulunacakların, belirtilen takvim çerçevesinde yeniden başvuruda bulunmaları gerekmektedir. </w:t>
      </w:r>
    </w:p>
    <w:p w:rsidR="006C51F7" w:rsidRDefault="006C51F7" w:rsidP="006C51F7">
      <w:pPr>
        <w:pStyle w:val="ListeParagraf"/>
        <w:numPr>
          <w:ilvl w:val="0"/>
          <w:numId w:val="1"/>
        </w:numPr>
        <w:spacing w:after="0" w:line="240" w:lineRule="auto"/>
        <w:jc w:val="both"/>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 xml:space="preserve">09/11/2018 tarih ve 21393602 </w:t>
      </w:r>
      <w:proofErr w:type="gramStart"/>
      <w:r>
        <w:rPr>
          <w:rFonts w:ascii="Times New Roman" w:eastAsia="Times New Roman" w:hAnsi="Times New Roman" w:cs="Times New Roman"/>
          <w:color w:val="666666"/>
          <w:sz w:val="24"/>
          <w:szCs w:val="24"/>
          <w:lang w:eastAsia="tr-TR"/>
        </w:rPr>
        <w:t xml:space="preserve">sayılı </w:t>
      </w:r>
      <w:r w:rsidRPr="006C51F7">
        <w:rPr>
          <w:rFonts w:ascii="Times New Roman" w:eastAsia="Times New Roman" w:hAnsi="Times New Roman" w:cs="Times New Roman"/>
          <w:color w:val="666666"/>
          <w:sz w:val="24"/>
          <w:szCs w:val="24"/>
          <w:lang w:eastAsia="tr-TR"/>
        </w:rPr>
        <w:t xml:space="preserve"> </w:t>
      </w:r>
      <w:r>
        <w:rPr>
          <w:rFonts w:ascii="Times New Roman" w:eastAsia="Times New Roman" w:hAnsi="Times New Roman" w:cs="Times New Roman"/>
          <w:color w:val="666666"/>
          <w:sz w:val="24"/>
          <w:szCs w:val="24"/>
          <w:lang w:eastAsia="tr-TR"/>
        </w:rPr>
        <w:t>duyuru</w:t>
      </w:r>
      <w:proofErr w:type="gramEnd"/>
      <w:r>
        <w:rPr>
          <w:rFonts w:ascii="Times New Roman" w:eastAsia="Times New Roman" w:hAnsi="Times New Roman" w:cs="Times New Roman"/>
          <w:color w:val="666666"/>
          <w:sz w:val="24"/>
          <w:szCs w:val="24"/>
          <w:lang w:eastAsia="tr-TR"/>
        </w:rPr>
        <w:t xml:space="preserve"> yazımızda belirtilen </w:t>
      </w:r>
      <w:r w:rsidR="0083067C">
        <w:rPr>
          <w:rFonts w:ascii="Times New Roman" w:eastAsia="Times New Roman" w:hAnsi="Times New Roman" w:cs="Times New Roman"/>
          <w:color w:val="666666"/>
          <w:sz w:val="24"/>
          <w:szCs w:val="24"/>
          <w:lang w:eastAsia="tr-TR"/>
        </w:rPr>
        <w:t xml:space="preserve">genel </w:t>
      </w:r>
      <w:r>
        <w:rPr>
          <w:rFonts w:ascii="Times New Roman" w:eastAsia="Times New Roman" w:hAnsi="Times New Roman" w:cs="Times New Roman"/>
          <w:color w:val="666666"/>
          <w:sz w:val="24"/>
          <w:szCs w:val="24"/>
          <w:lang w:eastAsia="tr-TR"/>
        </w:rPr>
        <w:t xml:space="preserve">açıklamalar geçerli olmakla birlikte hizmet puanı 09/12/2018 tarihine göre hesaplanacaktır. </w:t>
      </w:r>
    </w:p>
    <w:p w:rsidR="006C51F7" w:rsidRDefault="006C51F7" w:rsidP="006C51F7">
      <w:pPr>
        <w:pStyle w:val="ListeParagraf"/>
        <w:numPr>
          <w:ilvl w:val="0"/>
          <w:numId w:val="1"/>
        </w:numPr>
        <w:spacing w:after="0" w:line="240" w:lineRule="auto"/>
        <w:jc w:val="both"/>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 xml:space="preserve">Yeniden belirlenen takvim, Aralık ve Ocak ayı içerisinde Bakanlığımızca planlanan atama ve yer değiştirme takvimlerine göre düzenlendiğinden, başvuru süresi kısıtlı tutulmuştur. Bu bağlamda ilgililerin mağdur olmaması adına duyurunun tebliği, dilekçelerin alınması ve süresi içinde ilgili makamlara iletilmesi konusunda gerekli hassasiyetin gösterilmesi gerekmektedir. </w:t>
      </w:r>
    </w:p>
    <w:p w:rsidR="004215ED" w:rsidRDefault="004215ED" w:rsidP="004215ED">
      <w:pPr>
        <w:pStyle w:val="ListeParagraf"/>
        <w:spacing w:after="0" w:line="240" w:lineRule="auto"/>
        <w:jc w:val="both"/>
        <w:rPr>
          <w:rFonts w:ascii="Times New Roman" w:eastAsia="Times New Roman" w:hAnsi="Times New Roman" w:cs="Times New Roman"/>
          <w:color w:val="666666"/>
          <w:sz w:val="24"/>
          <w:szCs w:val="24"/>
          <w:lang w:eastAsia="tr-TR"/>
        </w:rPr>
      </w:pPr>
    </w:p>
    <w:p w:rsidR="009A6EDA" w:rsidRDefault="009A6EDA" w:rsidP="009A6EDA">
      <w:pPr>
        <w:spacing w:after="0" w:line="240" w:lineRule="auto"/>
        <w:jc w:val="both"/>
        <w:rPr>
          <w:rFonts w:ascii="Times New Roman" w:eastAsia="Times New Roman" w:hAnsi="Times New Roman" w:cs="Times New Roman"/>
          <w:color w:val="666666"/>
          <w:sz w:val="24"/>
          <w:szCs w:val="24"/>
          <w:lang w:eastAsia="tr-TR"/>
        </w:rPr>
      </w:pPr>
    </w:p>
    <w:p w:rsidR="009A6EDA" w:rsidRPr="004215ED" w:rsidRDefault="009A6EDA" w:rsidP="009A6EDA">
      <w:pPr>
        <w:spacing w:after="0" w:line="240" w:lineRule="auto"/>
        <w:jc w:val="center"/>
        <w:rPr>
          <w:rFonts w:ascii="Times New Roman" w:eastAsia="Times New Roman" w:hAnsi="Times New Roman" w:cs="Times New Roman"/>
          <w:b/>
          <w:color w:val="666666"/>
          <w:sz w:val="24"/>
          <w:szCs w:val="24"/>
          <w:lang w:eastAsia="tr-TR"/>
        </w:rPr>
      </w:pPr>
      <w:r w:rsidRPr="004215ED">
        <w:rPr>
          <w:rFonts w:ascii="Times New Roman" w:eastAsia="Times New Roman" w:hAnsi="Times New Roman" w:cs="Times New Roman"/>
          <w:b/>
          <w:color w:val="666666"/>
          <w:sz w:val="24"/>
          <w:szCs w:val="24"/>
          <w:lang w:eastAsia="tr-TR"/>
        </w:rPr>
        <w:t>TAKVİM</w:t>
      </w:r>
    </w:p>
    <w:p w:rsidR="009A6EDA" w:rsidRDefault="009A6EDA" w:rsidP="009A6EDA">
      <w:pPr>
        <w:spacing w:after="0" w:line="240" w:lineRule="auto"/>
        <w:jc w:val="center"/>
        <w:rPr>
          <w:rFonts w:ascii="Times New Roman" w:eastAsia="Times New Roman" w:hAnsi="Times New Roman" w:cs="Times New Roman"/>
          <w:color w:val="666666"/>
          <w:sz w:val="24"/>
          <w:szCs w:val="24"/>
          <w:lang w:eastAsia="tr-TR"/>
        </w:rPr>
      </w:pPr>
    </w:p>
    <w:tbl>
      <w:tblPr>
        <w:tblStyle w:val="TabloKlavuzu"/>
        <w:tblW w:w="0" w:type="auto"/>
        <w:tblLook w:val="04A0" w:firstRow="1" w:lastRow="0" w:firstColumn="1" w:lastColumn="0" w:noHBand="0" w:noVBand="1"/>
      </w:tblPr>
      <w:tblGrid>
        <w:gridCol w:w="4106"/>
        <w:gridCol w:w="4956"/>
      </w:tblGrid>
      <w:tr w:rsidR="004339AA" w:rsidTr="004339AA">
        <w:tc>
          <w:tcPr>
            <w:tcW w:w="4106" w:type="dxa"/>
          </w:tcPr>
          <w:p w:rsidR="004339AA" w:rsidRDefault="004339AA" w:rsidP="004339AA">
            <w:pPr>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07-08-09 Aralık 2018</w:t>
            </w:r>
          </w:p>
        </w:tc>
        <w:tc>
          <w:tcPr>
            <w:tcW w:w="4956" w:type="dxa"/>
          </w:tcPr>
          <w:p w:rsidR="004339AA" w:rsidRDefault="004339AA" w:rsidP="004339AA">
            <w:pPr>
              <w:rPr>
                <w:rFonts w:ascii="Times New Roman" w:eastAsia="Times New Roman" w:hAnsi="Times New Roman" w:cs="Times New Roman"/>
                <w:color w:val="666666"/>
                <w:sz w:val="24"/>
                <w:szCs w:val="24"/>
                <w:lang w:eastAsia="tr-TR"/>
              </w:rPr>
            </w:pPr>
            <w:r w:rsidRPr="004215ED">
              <w:rPr>
                <w:rFonts w:ascii="Times New Roman" w:eastAsia="Times New Roman" w:hAnsi="Times New Roman" w:cs="Times New Roman"/>
                <w:b/>
                <w:color w:val="666666"/>
                <w:sz w:val="24"/>
                <w:szCs w:val="24"/>
                <w:lang w:eastAsia="tr-TR"/>
              </w:rPr>
              <w:t xml:space="preserve">Münhallerin İlanı ve Başvuruların Alınması </w:t>
            </w:r>
            <w:r w:rsidR="004215ED" w:rsidRPr="004215ED">
              <w:rPr>
                <w:rFonts w:ascii="Times New Roman" w:eastAsia="Times New Roman" w:hAnsi="Times New Roman" w:cs="Times New Roman"/>
                <w:b/>
                <w:color w:val="666666"/>
                <w:sz w:val="24"/>
                <w:szCs w:val="24"/>
                <w:lang w:eastAsia="tr-TR"/>
              </w:rPr>
              <w:t xml:space="preserve">             </w:t>
            </w:r>
            <w:proofErr w:type="gramStart"/>
            <w:r w:rsidR="004215ED" w:rsidRPr="004215ED">
              <w:rPr>
                <w:rFonts w:ascii="Times New Roman" w:eastAsia="Times New Roman" w:hAnsi="Times New Roman" w:cs="Times New Roman"/>
                <w:i/>
                <w:color w:val="666666"/>
                <w:sz w:val="24"/>
                <w:szCs w:val="24"/>
                <w:lang w:eastAsia="tr-TR"/>
              </w:rPr>
              <w:t>(</w:t>
            </w:r>
            <w:proofErr w:type="gramEnd"/>
            <w:r w:rsidR="004215ED" w:rsidRPr="004215ED">
              <w:rPr>
                <w:rFonts w:ascii="Times New Roman" w:eastAsia="Times New Roman" w:hAnsi="Times New Roman" w:cs="Times New Roman"/>
                <w:i/>
                <w:color w:val="666666"/>
                <w:sz w:val="24"/>
                <w:szCs w:val="24"/>
                <w:lang w:eastAsia="tr-TR"/>
              </w:rPr>
              <w:t xml:space="preserve"> Öğretmenler daha önce yayınlanan matbu dilekçe ile kadrolarının bulunduğu okul/kurum Müdürlüğüne başvuruda bulunacaktır. Kadrosu İl emrinde olan öğretmenler dilekçelerini görevlendirildikleri okul/kurum müdürlüğüne verecektir.</w:t>
            </w:r>
            <w:proofErr w:type="gramStart"/>
            <w:r w:rsidR="004215ED" w:rsidRPr="004215ED">
              <w:rPr>
                <w:rFonts w:ascii="Times New Roman" w:eastAsia="Times New Roman" w:hAnsi="Times New Roman" w:cs="Times New Roman"/>
                <w:i/>
                <w:color w:val="666666"/>
                <w:sz w:val="24"/>
                <w:szCs w:val="24"/>
                <w:lang w:eastAsia="tr-TR"/>
              </w:rPr>
              <w:t>)</w:t>
            </w:r>
            <w:proofErr w:type="gramEnd"/>
          </w:p>
        </w:tc>
      </w:tr>
      <w:tr w:rsidR="004339AA" w:rsidTr="004339AA">
        <w:tc>
          <w:tcPr>
            <w:tcW w:w="4106" w:type="dxa"/>
          </w:tcPr>
          <w:p w:rsidR="004339AA" w:rsidRDefault="004339AA" w:rsidP="004339AA">
            <w:pPr>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10 Aralık 2018 Saat 12’ye kadar</w:t>
            </w:r>
          </w:p>
        </w:tc>
        <w:tc>
          <w:tcPr>
            <w:tcW w:w="4956" w:type="dxa"/>
          </w:tcPr>
          <w:p w:rsidR="004339AA" w:rsidRDefault="004339AA" w:rsidP="004339AA">
            <w:pPr>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Dilekçelerin okul/kurum müdürlüğünce İlçe Milli Eğitim Müdürlüğüne gönderilmesi</w:t>
            </w:r>
          </w:p>
        </w:tc>
      </w:tr>
      <w:tr w:rsidR="004339AA" w:rsidTr="004339AA">
        <w:tc>
          <w:tcPr>
            <w:tcW w:w="4106" w:type="dxa"/>
          </w:tcPr>
          <w:p w:rsidR="004339AA" w:rsidRDefault="004339AA" w:rsidP="004339AA">
            <w:pPr>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 xml:space="preserve">10 Aralık 2018 Saat </w:t>
            </w:r>
            <w:proofErr w:type="gramStart"/>
            <w:r>
              <w:rPr>
                <w:rFonts w:ascii="Times New Roman" w:eastAsia="Times New Roman" w:hAnsi="Times New Roman" w:cs="Times New Roman"/>
                <w:color w:val="666666"/>
                <w:sz w:val="24"/>
                <w:szCs w:val="24"/>
                <w:lang w:eastAsia="tr-TR"/>
              </w:rPr>
              <w:t>16:00’</w:t>
            </w:r>
            <w:r w:rsidR="004215ED">
              <w:rPr>
                <w:rFonts w:ascii="Times New Roman" w:eastAsia="Times New Roman" w:hAnsi="Times New Roman" w:cs="Times New Roman"/>
                <w:color w:val="666666"/>
                <w:sz w:val="24"/>
                <w:szCs w:val="24"/>
                <w:lang w:eastAsia="tr-TR"/>
              </w:rPr>
              <w:t>ya</w:t>
            </w:r>
            <w:proofErr w:type="gramEnd"/>
            <w:r>
              <w:rPr>
                <w:rFonts w:ascii="Times New Roman" w:eastAsia="Times New Roman" w:hAnsi="Times New Roman" w:cs="Times New Roman"/>
                <w:color w:val="666666"/>
                <w:sz w:val="24"/>
                <w:szCs w:val="24"/>
                <w:lang w:eastAsia="tr-TR"/>
              </w:rPr>
              <w:t xml:space="preserve"> kadar</w:t>
            </w:r>
          </w:p>
        </w:tc>
        <w:tc>
          <w:tcPr>
            <w:tcW w:w="4956" w:type="dxa"/>
          </w:tcPr>
          <w:p w:rsidR="004339AA" w:rsidRPr="006931B2" w:rsidRDefault="004339AA" w:rsidP="004339AA">
            <w:pPr>
              <w:jc w:val="both"/>
              <w:rPr>
                <w:rFonts w:ascii="Times New Roman" w:eastAsia="Times New Roman" w:hAnsi="Times New Roman" w:cs="Times New Roman"/>
                <w:b/>
                <w:i/>
                <w:color w:val="666666"/>
                <w:sz w:val="24"/>
                <w:szCs w:val="24"/>
                <w:lang w:eastAsia="tr-TR"/>
              </w:rPr>
            </w:pPr>
            <w:r w:rsidRPr="004339AA">
              <w:rPr>
                <w:rFonts w:ascii="Times New Roman" w:eastAsia="Times New Roman" w:hAnsi="Times New Roman" w:cs="Times New Roman"/>
                <w:color w:val="666666"/>
                <w:sz w:val="24"/>
                <w:szCs w:val="24"/>
                <w:lang w:eastAsia="tr-TR"/>
              </w:rPr>
              <w:t xml:space="preserve">Dilekçelerin İlçe Milli Eğitim Müdürlüğünce İl Milli Müdürlüklerine gönderilmesi </w:t>
            </w:r>
            <w:proofErr w:type="gramStart"/>
            <w:r w:rsidRPr="004339AA">
              <w:rPr>
                <w:rFonts w:ascii="Times New Roman" w:eastAsia="Times New Roman" w:hAnsi="Times New Roman" w:cs="Times New Roman"/>
                <w:i/>
                <w:color w:val="666666"/>
                <w:sz w:val="24"/>
                <w:szCs w:val="24"/>
                <w:lang w:eastAsia="tr-TR"/>
              </w:rPr>
              <w:t>(</w:t>
            </w:r>
            <w:bookmarkStart w:id="0" w:name="_GoBack"/>
            <w:proofErr w:type="gramEnd"/>
            <w:r w:rsidRPr="006931B2">
              <w:rPr>
                <w:rFonts w:ascii="Times New Roman" w:eastAsia="Times New Roman" w:hAnsi="Times New Roman" w:cs="Times New Roman"/>
                <w:b/>
                <w:i/>
                <w:color w:val="666666"/>
                <w:sz w:val="24"/>
                <w:szCs w:val="24"/>
                <w:lang w:eastAsia="tr-TR"/>
              </w:rPr>
              <w:t>Dilekçelerin l</w:t>
            </w:r>
            <w:r w:rsidRPr="006931B2">
              <w:rPr>
                <w:rFonts w:ascii="Times New Roman" w:eastAsia="Times New Roman" w:hAnsi="Times New Roman" w:cs="Times New Roman"/>
                <w:b/>
                <w:i/>
                <w:color w:val="666666"/>
                <w:sz w:val="24"/>
                <w:szCs w:val="24"/>
                <w:lang w:eastAsia="tr-TR"/>
              </w:rPr>
              <w:t>iste yapılarak gönderilmesi</w:t>
            </w:r>
            <w:r w:rsidRPr="006931B2">
              <w:rPr>
                <w:rFonts w:ascii="Times New Roman" w:eastAsia="Times New Roman" w:hAnsi="Times New Roman" w:cs="Times New Roman"/>
                <w:b/>
                <w:i/>
                <w:color w:val="666666"/>
                <w:sz w:val="24"/>
                <w:szCs w:val="24"/>
                <w:lang w:eastAsia="tr-TR"/>
              </w:rPr>
              <w:t>,</w:t>
            </w:r>
          </w:p>
          <w:p w:rsidR="004339AA" w:rsidRDefault="004339AA" w:rsidP="004339AA">
            <w:pPr>
              <w:rPr>
                <w:rFonts w:ascii="Times New Roman" w:eastAsia="Times New Roman" w:hAnsi="Times New Roman" w:cs="Times New Roman"/>
                <w:color w:val="666666"/>
                <w:sz w:val="24"/>
                <w:szCs w:val="24"/>
                <w:lang w:eastAsia="tr-TR"/>
              </w:rPr>
            </w:pPr>
            <w:r w:rsidRPr="006931B2">
              <w:rPr>
                <w:rFonts w:ascii="Times New Roman" w:eastAsia="Times New Roman" w:hAnsi="Times New Roman" w:cs="Times New Roman"/>
                <w:b/>
                <w:i/>
                <w:color w:val="666666"/>
                <w:sz w:val="24"/>
                <w:szCs w:val="24"/>
                <w:lang w:eastAsia="tr-TR"/>
              </w:rPr>
              <w:t>l</w:t>
            </w:r>
            <w:r w:rsidRPr="006931B2">
              <w:rPr>
                <w:rFonts w:ascii="Times New Roman" w:eastAsia="Times New Roman" w:hAnsi="Times New Roman" w:cs="Times New Roman"/>
                <w:b/>
                <w:i/>
                <w:color w:val="666666"/>
                <w:sz w:val="24"/>
                <w:szCs w:val="24"/>
                <w:lang w:eastAsia="tr-TR"/>
              </w:rPr>
              <w:t xml:space="preserve">istenin </w:t>
            </w:r>
            <w:proofErr w:type="gramStart"/>
            <w:r w:rsidRPr="006931B2">
              <w:rPr>
                <w:rFonts w:ascii="Times New Roman" w:eastAsia="Times New Roman" w:hAnsi="Times New Roman" w:cs="Times New Roman"/>
                <w:b/>
                <w:i/>
                <w:color w:val="666666"/>
                <w:sz w:val="24"/>
                <w:szCs w:val="24"/>
                <w:lang w:eastAsia="tr-TR"/>
              </w:rPr>
              <w:t>branş</w:t>
            </w:r>
            <w:proofErr w:type="gramEnd"/>
            <w:r w:rsidRPr="006931B2">
              <w:rPr>
                <w:rFonts w:ascii="Times New Roman" w:eastAsia="Times New Roman" w:hAnsi="Times New Roman" w:cs="Times New Roman"/>
                <w:b/>
                <w:i/>
                <w:color w:val="666666"/>
                <w:sz w:val="24"/>
                <w:szCs w:val="24"/>
                <w:lang w:eastAsia="tr-TR"/>
              </w:rPr>
              <w:t xml:space="preserve"> bazında alfabetik sıralanması</w:t>
            </w:r>
            <w:bookmarkEnd w:id="0"/>
            <w:r w:rsidRPr="004339AA">
              <w:rPr>
                <w:rFonts w:ascii="Times New Roman" w:eastAsia="Times New Roman" w:hAnsi="Times New Roman" w:cs="Times New Roman"/>
                <w:i/>
                <w:color w:val="666666"/>
                <w:sz w:val="24"/>
                <w:szCs w:val="24"/>
                <w:lang w:eastAsia="tr-TR"/>
              </w:rPr>
              <w:t>)</w:t>
            </w:r>
          </w:p>
        </w:tc>
      </w:tr>
      <w:tr w:rsidR="004339AA" w:rsidTr="004339AA">
        <w:tc>
          <w:tcPr>
            <w:tcW w:w="4106" w:type="dxa"/>
          </w:tcPr>
          <w:p w:rsidR="004339AA" w:rsidRDefault="004339AA" w:rsidP="004339AA">
            <w:pPr>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11 Aralık 2018’den itibaren</w:t>
            </w:r>
          </w:p>
        </w:tc>
        <w:tc>
          <w:tcPr>
            <w:tcW w:w="4956" w:type="dxa"/>
          </w:tcPr>
          <w:p w:rsidR="004339AA" w:rsidRDefault="004339AA" w:rsidP="004339AA">
            <w:pPr>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Atamaların gerçekleştirilmesi</w:t>
            </w:r>
          </w:p>
        </w:tc>
      </w:tr>
      <w:tr w:rsidR="004339AA" w:rsidTr="004339AA">
        <w:tc>
          <w:tcPr>
            <w:tcW w:w="4106" w:type="dxa"/>
          </w:tcPr>
          <w:p w:rsidR="004339AA" w:rsidRDefault="004339AA" w:rsidP="004339AA">
            <w:pPr>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18 Ocak 2019</w:t>
            </w:r>
          </w:p>
          <w:p w:rsidR="004339AA" w:rsidRDefault="004339AA" w:rsidP="004339AA">
            <w:pPr>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04 Şubat 2019</w:t>
            </w:r>
          </w:p>
        </w:tc>
        <w:tc>
          <w:tcPr>
            <w:tcW w:w="4956" w:type="dxa"/>
          </w:tcPr>
          <w:p w:rsidR="004339AA" w:rsidRDefault="004339AA" w:rsidP="004339AA">
            <w:pPr>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Görevden ayrılma ve göreve başlama işlemleri            (</w:t>
            </w:r>
            <w:r w:rsidRPr="004339AA">
              <w:rPr>
                <w:rFonts w:ascii="Times New Roman" w:eastAsia="Times New Roman" w:hAnsi="Times New Roman" w:cs="Times New Roman"/>
                <w:i/>
                <w:color w:val="666666"/>
                <w:sz w:val="24"/>
                <w:szCs w:val="24"/>
                <w:lang w:eastAsia="tr-TR"/>
              </w:rPr>
              <w:t>Alan</w:t>
            </w:r>
            <w:r w:rsidR="004215ED">
              <w:rPr>
                <w:rFonts w:ascii="Times New Roman" w:eastAsia="Times New Roman" w:hAnsi="Times New Roman" w:cs="Times New Roman"/>
                <w:i/>
                <w:color w:val="666666"/>
                <w:sz w:val="24"/>
                <w:szCs w:val="24"/>
                <w:lang w:eastAsia="tr-TR"/>
              </w:rPr>
              <w:t xml:space="preserve"> Değişikliği ve mazerete </w:t>
            </w:r>
            <w:r w:rsidR="006931B2">
              <w:rPr>
                <w:rFonts w:ascii="Times New Roman" w:eastAsia="Times New Roman" w:hAnsi="Times New Roman" w:cs="Times New Roman"/>
                <w:i/>
                <w:color w:val="666666"/>
                <w:sz w:val="24"/>
                <w:szCs w:val="24"/>
                <w:lang w:eastAsia="tr-TR"/>
              </w:rPr>
              <w:t xml:space="preserve">bağlı yer değişikliğine </w:t>
            </w:r>
            <w:r w:rsidR="004215ED">
              <w:rPr>
                <w:rFonts w:ascii="Times New Roman" w:eastAsia="Times New Roman" w:hAnsi="Times New Roman" w:cs="Times New Roman"/>
                <w:i/>
                <w:color w:val="666666"/>
                <w:sz w:val="24"/>
                <w:szCs w:val="24"/>
                <w:lang w:eastAsia="tr-TR"/>
              </w:rPr>
              <w:t>başvur</w:t>
            </w:r>
            <w:r w:rsidRPr="004339AA">
              <w:rPr>
                <w:rFonts w:ascii="Times New Roman" w:eastAsia="Times New Roman" w:hAnsi="Times New Roman" w:cs="Times New Roman"/>
                <w:i/>
                <w:color w:val="666666"/>
                <w:sz w:val="24"/>
                <w:szCs w:val="24"/>
                <w:lang w:eastAsia="tr-TR"/>
              </w:rPr>
              <w:t>acaklar hariç)</w:t>
            </w:r>
          </w:p>
        </w:tc>
      </w:tr>
    </w:tbl>
    <w:p w:rsidR="004215ED" w:rsidRDefault="004215ED" w:rsidP="006C51F7">
      <w:pPr>
        <w:spacing w:after="0" w:line="240" w:lineRule="auto"/>
        <w:jc w:val="both"/>
        <w:rPr>
          <w:rFonts w:ascii="Times New Roman" w:eastAsia="Times New Roman" w:hAnsi="Times New Roman" w:cs="Times New Roman"/>
          <w:color w:val="666666"/>
          <w:sz w:val="24"/>
          <w:szCs w:val="24"/>
          <w:lang w:eastAsia="tr-TR"/>
        </w:rPr>
      </w:pPr>
    </w:p>
    <w:p w:rsidR="006C51F7" w:rsidRDefault="006C51F7" w:rsidP="006C51F7">
      <w:pPr>
        <w:pStyle w:val="ListeParagraf"/>
        <w:spacing w:after="0" w:line="240" w:lineRule="auto"/>
        <w:jc w:val="both"/>
        <w:rPr>
          <w:rFonts w:ascii="Times New Roman" w:eastAsia="Times New Roman" w:hAnsi="Times New Roman" w:cs="Times New Roman"/>
          <w:color w:val="666666"/>
          <w:sz w:val="24"/>
          <w:szCs w:val="24"/>
          <w:lang w:eastAsia="tr-TR"/>
        </w:rPr>
      </w:pPr>
    </w:p>
    <w:p w:rsidR="006C51F7" w:rsidRDefault="004215ED" w:rsidP="006C51F7">
      <w:pPr>
        <w:pStyle w:val="ListeParagraf"/>
        <w:spacing w:after="0" w:line="240" w:lineRule="auto"/>
        <w:jc w:val="both"/>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ab/>
      </w:r>
      <w:r>
        <w:rPr>
          <w:rFonts w:ascii="Times New Roman" w:eastAsia="Times New Roman" w:hAnsi="Times New Roman" w:cs="Times New Roman"/>
          <w:color w:val="666666"/>
          <w:sz w:val="24"/>
          <w:szCs w:val="24"/>
          <w:lang w:eastAsia="tr-TR"/>
        </w:rPr>
        <w:tab/>
      </w:r>
      <w:r>
        <w:rPr>
          <w:rFonts w:ascii="Times New Roman" w:eastAsia="Times New Roman" w:hAnsi="Times New Roman" w:cs="Times New Roman"/>
          <w:color w:val="666666"/>
          <w:sz w:val="24"/>
          <w:szCs w:val="24"/>
          <w:lang w:eastAsia="tr-TR"/>
        </w:rPr>
        <w:tab/>
      </w:r>
      <w:r>
        <w:rPr>
          <w:rFonts w:ascii="Times New Roman" w:eastAsia="Times New Roman" w:hAnsi="Times New Roman" w:cs="Times New Roman"/>
          <w:color w:val="666666"/>
          <w:sz w:val="24"/>
          <w:szCs w:val="24"/>
          <w:lang w:eastAsia="tr-TR"/>
        </w:rPr>
        <w:tab/>
      </w:r>
      <w:r>
        <w:rPr>
          <w:rFonts w:ascii="Times New Roman" w:eastAsia="Times New Roman" w:hAnsi="Times New Roman" w:cs="Times New Roman"/>
          <w:color w:val="666666"/>
          <w:sz w:val="24"/>
          <w:szCs w:val="24"/>
          <w:lang w:eastAsia="tr-TR"/>
        </w:rPr>
        <w:tab/>
      </w:r>
      <w:r>
        <w:rPr>
          <w:rFonts w:ascii="Times New Roman" w:eastAsia="Times New Roman" w:hAnsi="Times New Roman" w:cs="Times New Roman"/>
          <w:color w:val="666666"/>
          <w:sz w:val="24"/>
          <w:szCs w:val="24"/>
          <w:lang w:eastAsia="tr-TR"/>
        </w:rPr>
        <w:tab/>
        <w:t xml:space="preserve">   Manisa İl Milli Eğitim Müdürlüğü</w:t>
      </w:r>
    </w:p>
    <w:p w:rsidR="006C51F7" w:rsidRDefault="004215ED" w:rsidP="006C51F7">
      <w:pPr>
        <w:pStyle w:val="ListeParagraf"/>
        <w:spacing w:after="0" w:line="240" w:lineRule="auto"/>
        <w:jc w:val="both"/>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ab/>
      </w:r>
      <w:r>
        <w:rPr>
          <w:rFonts w:ascii="Times New Roman" w:eastAsia="Times New Roman" w:hAnsi="Times New Roman" w:cs="Times New Roman"/>
          <w:color w:val="666666"/>
          <w:sz w:val="24"/>
          <w:szCs w:val="24"/>
          <w:lang w:eastAsia="tr-TR"/>
        </w:rPr>
        <w:tab/>
      </w:r>
      <w:r>
        <w:rPr>
          <w:rFonts w:ascii="Times New Roman" w:eastAsia="Times New Roman" w:hAnsi="Times New Roman" w:cs="Times New Roman"/>
          <w:color w:val="666666"/>
          <w:sz w:val="24"/>
          <w:szCs w:val="24"/>
          <w:lang w:eastAsia="tr-TR"/>
        </w:rPr>
        <w:tab/>
      </w:r>
      <w:r>
        <w:rPr>
          <w:rFonts w:ascii="Times New Roman" w:eastAsia="Times New Roman" w:hAnsi="Times New Roman" w:cs="Times New Roman"/>
          <w:color w:val="666666"/>
          <w:sz w:val="24"/>
          <w:szCs w:val="24"/>
          <w:lang w:eastAsia="tr-TR"/>
        </w:rPr>
        <w:tab/>
      </w:r>
      <w:r>
        <w:rPr>
          <w:rFonts w:ascii="Times New Roman" w:eastAsia="Times New Roman" w:hAnsi="Times New Roman" w:cs="Times New Roman"/>
          <w:color w:val="666666"/>
          <w:sz w:val="24"/>
          <w:szCs w:val="24"/>
          <w:lang w:eastAsia="tr-TR"/>
        </w:rPr>
        <w:tab/>
      </w:r>
      <w:r>
        <w:rPr>
          <w:rFonts w:ascii="Times New Roman" w:eastAsia="Times New Roman" w:hAnsi="Times New Roman" w:cs="Times New Roman"/>
          <w:color w:val="666666"/>
          <w:sz w:val="24"/>
          <w:szCs w:val="24"/>
          <w:lang w:eastAsia="tr-TR"/>
        </w:rPr>
        <w:tab/>
        <w:t xml:space="preserve">            Personel Atama Şubesi</w:t>
      </w:r>
    </w:p>
    <w:p w:rsidR="004215ED" w:rsidRDefault="004215ED" w:rsidP="006C51F7">
      <w:pPr>
        <w:pStyle w:val="ListeParagraf"/>
        <w:spacing w:after="0" w:line="240" w:lineRule="auto"/>
        <w:jc w:val="both"/>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ab/>
      </w:r>
      <w:r>
        <w:rPr>
          <w:rFonts w:ascii="Times New Roman" w:eastAsia="Times New Roman" w:hAnsi="Times New Roman" w:cs="Times New Roman"/>
          <w:color w:val="666666"/>
          <w:sz w:val="24"/>
          <w:szCs w:val="24"/>
          <w:lang w:eastAsia="tr-TR"/>
        </w:rPr>
        <w:tab/>
      </w:r>
      <w:r>
        <w:rPr>
          <w:rFonts w:ascii="Times New Roman" w:eastAsia="Times New Roman" w:hAnsi="Times New Roman" w:cs="Times New Roman"/>
          <w:color w:val="666666"/>
          <w:sz w:val="24"/>
          <w:szCs w:val="24"/>
          <w:lang w:eastAsia="tr-TR"/>
        </w:rPr>
        <w:tab/>
      </w:r>
      <w:r>
        <w:rPr>
          <w:rFonts w:ascii="Times New Roman" w:eastAsia="Times New Roman" w:hAnsi="Times New Roman" w:cs="Times New Roman"/>
          <w:color w:val="666666"/>
          <w:sz w:val="24"/>
          <w:szCs w:val="24"/>
          <w:lang w:eastAsia="tr-TR"/>
        </w:rPr>
        <w:tab/>
      </w:r>
      <w:r>
        <w:rPr>
          <w:rFonts w:ascii="Times New Roman" w:eastAsia="Times New Roman" w:hAnsi="Times New Roman" w:cs="Times New Roman"/>
          <w:color w:val="666666"/>
          <w:sz w:val="24"/>
          <w:szCs w:val="24"/>
          <w:lang w:eastAsia="tr-TR"/>
        </w:rPr>
        <w:tab/>
      </w:r>
      <w:r>
        <w:rPr>
          <w:rFonts w:ascii="Times New Roman" w:eastAsia="Times New Roman" w:hAnsi="Times New Roman" w:cs="Times New Roman"/>
          <w:color w:val="666666"/>
          <w:sz w:val="24"/>
          <w:szCs w:val="24"/>
          <w:lang w:eastAsia="tr-TR"/>
        </w:rPr>
        <w:tab/>
        <w:t>Öğretmen Atama ve Yer Değiştirme Birimi</w:t>
      </w:r>
    </w:p>
    <w:p w:rsidR="001404D9" w:rsidRDefault="001404D9"/>
    <w:sectPr w:rsidR="001404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A30B3"/>
    <w:multiLevelType w:val="hybridMultilevel"/>
    <w:tmpl w:val="AAFE7C94"/>
    <w:lvl w:ilvl="0" w:tplc="866097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3C945A4"/>
    <w:multiLevelType w:val="hybridMultilevel"/>
    <w:tmpl w:val="EBB4E00C"/>
    <w:lvl w:ilvl="0" w:tplc="1910BA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07"/>
    <w:rsid w:val="001404D9"/>
    <w:rsid w:val="00196AA4"/>
    <w:rsid w:val="001D5707"/>
    <w:rsid w:val="00282CF4"/>
    <w:rsid w:val="002B2AC9"/>
    <w:rsid w:val="0038321A"/>
    <w:rsid w:val="004215ED"/>
    <w:rsid w:val="004339AA"/>
    <w:rsid w:val="004B6F24"/>
    <w:rsid w:val="005C77BC"/>
    <w:rsid w:val="006616ED"/>
    <w:rsid w:val="006931B2"/>
    <w:rsid w:val="006C51F7"/>
    <w:rsid w:val="006E5FDB"/>
    <w:rsid w:val="00752875"/>
    <w:rsid w:val="0083067C"/>
    <w:rsid w:val="009A6EDA"/>
    <w:rsid w:val="00AC3AED"/>
    <w:rsid w:val="00CB1C49"/>
    <w:rsid w:val="00E409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EB824-7903-475D-9138-E699997E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C3AE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C3AED"/>
    <w:rPr>
      <w:rFonts w:ascii="Segoe UI" w:hAnsi="Segoe UI" w:cs="Segoe UI"/>
      <w:sz w:val="18"/>
      <w:szCs w:val="18"/>
    </w:rPr>
  </w:style>
  <w:style w:type="paragraph" w:styleId="ListeParagraf">
    <w:name w:val="List Paragraph"/>
    <w:basedOn w:val="Normal"/>
    <w:uiPriority w:val="34"/>
    <w:qFormat/>
    <w:rsid w:val="00196AA4"/>
    <w:pPr>
      <w:ind w:left="720"/>
      <w:contextualSpacing/>
    </w:pPr>
  </w:style>
  <w:style w:type="table" w:styleId="TabloKlavuzu">
    <w:name w:val="Table Grid"/>
    <w:basedOn w:val="NormalTablo"/>
    <w:uiPriority w:val="39"/>
    <w:rsid w:val="00433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99806">
      <w:bodyDiv w:val="1"/>
      <w:marLeft w:val="0"/>
      <w:marRight w:val="0"/>
      <w:marTop w:val="0"/>
      <w:marBottom w:val="0"/>
      <w:divBdr>
        <w:top w:val="none" w:sz="0" w:space="0" w:color="auto"/>
        <w:left w:val="none" w:sz="0" w:space="0" w:color="auto"/>
        <w:bottom w:val="none" w:sz="0" w:space="0" w:color="auto"/>
        <w:right w:val="none" w:sz="0" w:space="0" w:color="auto"/>
      </w:divBdr>
      <w:divsChild>
        <w:div w:id="1933123578">
          <w:marLeft w:val="0"/>
          <w:marRight w:val="0"/>
          <w:marTop w:val="0"/>
          <w:marBottom w:val="0"/>
          <w:divBdr>
            <w:top w:val="none" w:sz="0" w:space="0" w:color="auto"/>
            <w:left w:val="none" w:sz="0" w:space="0" w:color="auto"/>
            <w:bottom w:val="none" w:sz="0" w:space="0" w:color="auto"/>
            <w:right w:val="none" w:sz="0" w:space="0" w:color="auto"/>
          </w:divBdr>
        </w:div>
        <w:div w:id="1286502779">
          <w:marLeft w:val="0"/>
          <w:marRight w:val="0"/>
          <w:marTop w:val="0"/>
          <w:marBottom w:val="0"/>
          <w:divBdr>
            <w:top w:val="none" w:sz="0" w:space="0" w:color="auto"/>
            <w:left w:val="none" w:sz="0" w:space="0" w:color="auto"/>
            <w:bottom w:val="none" w:sz="0" w:space="0" w:color="auto"/>
            <w:right w:val="none" w:sz="0" w:space="0" w:color="auto"/>
          </w:divBdr>
        </w:div>
        <w:div w:id="558324874">
          <w:marLeft w:val="0"/>
          <w:marRight w:val="0"/>
          <w:marTop w:val="0"/>
          <w:marBottom w:val="0"/>
          <w:divBdr>
            <w:top w:val="none" w:sz="0" w:space="0" w:color="auto"/>
            <w:left w:val="none" w:sz="0" w:space="0" w:color="auto"/>
            <w:bottom w:val="none" w:sz="0" w:space="0" w:color="auto"/>
            <w:right w:val="none" w:sz="0" w:space="0" w:color="auto"/>
          </w:divBdr>
        </w:div>
        <w:div w:id="837958752">
          <w:marLeft w:val="0"/>
          <w:marRight w:val="0"/>
          <w:marTop w:val="0"/>
          <w:marBottom w:val="0"/>
          <w:divBdr>
            <w:top w:val="none" w:sz="0" w:space="0" w:color="auto"/>
            <w:left w:val="none" w:sz="0" w:space="0" w:color="auto"/>
            <w:bottom w:val="none" w:sz="0" w:space="0" w:color="auto"/>
            <w:right w:val="none" w:sz="0" w:space="0" w:color="auto"/>
          </w:divBdr>
        </w:div>
        <w:div w:id="982588758">
          <w:marLeft w:val="0"/>
          <w:marRight w:val="0"/>
          <w:marTop w:val="0"/>
          <w:marBottom w:val="0"/>
          <w:divBdr>
            <w:top w:val="none" w:sz="0" w:space="0" w:color="auto"/>
            <w:left w:val="none" w:sz="0" w:space="0" w:color="auto"/>
            <w:bottom w:val="none" w:sz="0" w:space="0" w:color="auto"/>
            <w:right w:val="none" w:sz="0" w:space="0" w:color="auto"/>
          </w:divBdr>
        </w:div>
        <w:div w:id="1909076314">
          <w:marLeft w:val="0"/>
          <w:marRight w:val="0"/>
          <w:marTop w:val="0"/>
          <w:marBottom w:val="0"/>
          <w:divBdr>
            <w:top w:val="none" w:sz="0" w:space="0" w:color="auto"/>
            <w:left w:val="none" w:sz="0" w:space="0" w:color="auto"/>
            <w:bottom w:val="none" w:sz="0" w:space="0" w:color="auto"/>
            <w:right w:val="none" w:sz="0" w:space="0" w:color="auto"/>
          </w:divBdr>
        </w:div>
        <w:div w:id="1391880712">
          <w:marLeft w:val="0"/>
          <w:marRight w:val="0"/>
          <w:marTop w:val="0"/>
          <w:marBottom w:val="0"/>
          <w:divBdr>
            <w:top w:val="none" w:sz="0" w:space="0" w:color="auto"/>
            <w:left w:val="none" w:sz="0" w:space="0" w:color="auto"/>
            <w:bottom w:val="none" w:sz="0" w:space="0" w:color="auto"/>
            <w:right w:val="none" w:sz="0" w:space="0" w:color="auto"/>
          </w:divBdr>
        </w:div>
        <w:div w:id="1526289438">
          <w:marLeft w:val="0"/>
          <w:marRight w:val="0"/>
          <w:marTop w:val="0"/>
          <w:marBottom w:val="0"/>
          <w:divBdr>
            <w:top w:val="none" w:sz="0" w:space="0" w:color="auto"/>
            <w:left w:val="none" w:sz="0" w:space="0" w:color="auto"/>
            <w:bottom w:val="none" w:sz="0" w:space="0" w:color="auto"/>
            <w:right w:val="none" w:sz="0" w:space="0" w:color="auto"/>
          </w:divBdr>
        </w:div>
        <w:div w:id="888028724">
          <w:marLeft w:val="0"/>
          <w:marRight w:val="0"/>
          <w:marTop w:val="0"/>
          <w:marBottom w:val="0"/>
          <w:divBdr>
            <w:top w:val="none" w:sz="0" w:space="0" w:color="auto"/>
            <w:left w:val="none" w:sz="0" w:space="0" w:color="auto"/>
            <w:bottom w:val="none" w:sz="0" w:space="0" w:color="auto"/>
            <w:right w:val="none" w:sz="0" w:space="0" w:color="auto"/>
          </w:divBdr>
        </w:div>
        <w:div w:id="1908346760">
          <w:marLeft w:val="0"/>
          <w:marRight w:val="0"/>
          <w:marTop w:val="0"/>
          <w:marBottom w:val="0"/>
          <w:divBdr>
            <w:top w:val="none" w:sz="0" w:space="0" w:color="auto"/>
            <w:left w:val="none" w:sz="0" w:space="0" w:color="auto"/>
            <w:bottom w:val="none" w:sz="0" w:space="0" w:color="auto"/>
            <w:right w:val="none" w:sz="0" w:space="0" w:color="auto"/>
          </w:divBdr>
        </w:div>
        <w:div w:id="1734960118">
          <w:marLeft w:val="0"/>
          <w:marRight w:val="0"/>
          <w:marTop w:val="0"/>
          <w:marBottom w:val="0"/>
          <w:divBdr>
            <w:top w:val="none" w:sz="0" w:space="0" w:color="auto"/>
            <w:left w:val="none" w:sz="0" w:space="0" w:color="auto"/>
            <w:bottom w:val="none" w:sz="0" w:space="0" w:color="auto"/>
            <w:right w:val="none" w:sz="0" w:space="0" w:color="auto"/>
          </w:divBdr>
        </w:div>
        <w:div w:id="136265781">
          <w:marLeft w:val="0"/>
          <w:marRight w:val="0"/>
          <w:marTop w:val="0"/>
          <w:marBottom w:val="0"/>
          <w:divBdr>
            <w:top w:val="none" w:sz="0" w:space="0" w:color="auto"/>
            <w:left w:val="none" w:sz="0" w:space="0" w:color="auto"/>
            <w:bottom w:val="none" w:sz="0" w:space="0" w:color="auto"/>
            <w:right w:val="none" w:sz="0" w:space="0" w:color="auto"/>
          </w:divBdr>
        </w:div>
        <w:div w:id="1340306828">
          <w:marLeft w:val="0"/>
          <w:marRight w:val="0"/>
          <w:marTop w:val="0"/>
          <w:marBottom w:val="0"/>
          <w:divBdr>
            <w:top w:val="none" w:sz="0" w:space="0" w:color="auto"/>
            <w:left w:val="none" w:sz="0" w:space="0" w:color="auto"/>
            <w:bottom w:val="none" w:sz="0" w:space="0" w:color="auto"/>
            <w:right w:val="none" w:sz="0" w:space="0" w:color="auto"/>
          </w:divBdr>
        </w:div>
        <w:div w:id="898589255">
          <w:marLeft w:val="0"/>
          <w:marRight w:val="0"/>
          <w:marTop w:val="0"/>
          <w:marBottom w:val="0"/>
          <w:divBdr>
            <w:top w:val="none" w:sz="0" w:space="0" w:color="auto"/>
            <w:left w:val="none" w:sz="0" w:space="0" w:color="auto"/>
            <w:bottom w:val="none" w:sz="0" w:space="0" w:color="auto"/>
            <w:right w:val="none" w:sz="0" w:space="0" w:color="auto"/>
          </w:divBdr>
        </w:div>
        <w:div w:id="1884095704">
          <w:marLeft w:val="0"/>
          <w:marRight w:val="0"/>
          <w:marTop w:val="0"/>
          <w:marBottom w:val="0"/>
          <w:divBdr>
            <w:top w:val="none" w:sz="0" w:space="0" w:color="auto"/>
            <w:left w:val="none" w:sz="0" w:space="0" w:color="auto"/>
            <w:bottom w:val="none" w:sz="0" w:space="0" w:color="auto"/>
            <w:right w:val="none" w:sz="0" w:space="0" w:color="auto"/>
          </w:divBdr>
        </w:div>
        <w:div w:id="1344817216">
          <w:marLeft w:val="0"/>
          <w:marRight w:val="0"/>
          <w:marTop w:val="0"/>
          <w:marBottom w:val="0"/>
          <w:divBdr>
            <w:top w:val="none" w:sz="0" w:space="0" w:color="auto"/>
            <w:left w:val="none" w:sz="0" w:space="0" w:color="auto"/>
            <w:bottom w:val="none" w:sz="0" w:space="0" w:color="auto"/>
            <w:right w:val="none" w:sz="0" w:space="0" w:color="auto"/>
          </w:divBdr>
        </w:div>
        <w:div w:id="1862356636">
          <w:marLeft w:val="0"/>
          <w:marRight w:val="0"/>
          <w:marTop w:val="0"/>
          <w:marBottom w:val="0"/>
          <w:divBdr>
            <w:top w:val="none" w:sz="0" w:space="0" w:color="auto"/>
            <w:left w:val="none" w:sz="0" w:space="0" w:color="auto"/>
            <w:bottom w:val="none" w:sz="0" w:space="0" w:color="auto"/>
            <w:right w:val="none" w:sz="0" w:space="0" w:color="auto"/>
          </w:divBdr>
        </w:div>
        <w:div w:id="1351373440">
          <w:marLeft w:val="0"/>
          <w:marRight w:val="0"/>
          <w:marTop w:val="0"/>
          <w:marBottom w:val="0"/>
          <w:divBdr>
            <w:top w:val="none" w:sz="0" w:space="0" w:color="auto"/>
            <w:left w:val="none" w:sz="0" w:space="0" w:color="auto"/>
            <w:bottom w:val="none" w:sz="0" w:space="0" w:color="auto"/>
            <w:right w:val="none" w:sz="0" w:space="0" w:color="auto"/>
          </w:divBdr>
        </w:div>
        <w:div w:id="734275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351</Words>
  <Characters>2006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 BAYER</dc:creator>
  <cp:keywords/>
  <dc:description/>
  <cp:lastModifiedBy>Emel BAYER</cp:lastModifiedBy>
  <cp:revision>8</cp:revision>
  <cp:lastPrinted>2018-12-07T08:31:00Z</cp:lastPrinted>
  <dcterms:created xsi:type="dcterms:W3CDTF">2018-12-07T08:02:00Z</dcterms:created>
  <dcterms:modified xsi:type="dcterms:W3CDTF">2018-12-07T09:18:00Z</dcterms:modified>
</cp:coreProperties>
</file>